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5F2" w:rsidRPr="00AE6D36" w:rsidRDefault="00E705F2" w:rsidP="00A24A47">
      <w:pPr>
        <w:pStyle w:val="Heading1"/>
      </w:pPr>
      <w:r w:rsidRPr="00AE6D36">
        <w:t>REPUBLIKA HRVATSKA</w:t>
      </w:r>
    </w:p>
    <w:p w:rsidR="00E705F2" w:rsidRPr="00AE6D36" w:rsidRDefault="00E705F2" w:rsidP="00A24A4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6D36">
        <w:rPr>
          <w:rFonts w:ascii="Times New Roman" w:hAnsi="Times New Roman" w:cs="Times New Roman"/>
          <w:b/>
          <w:bCs/>
          <w:sz w:val="24"/>
          <w:szCs w:val="24"/>
        </w:rPr>
        <w:t>ZADARSKA ŽUPANIJA</w:t>
      </w:r>
    </w:p>
    <w:p w:rsidR="00E705F2" w:rsidRPr="00AE6D36" w:rsidRDefault="00E705F2" w:rsidP="00A24A4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6D36">
        <w:rPr>
          <w:rFonts w:ascii="Times New Roman" w:hAnsi="Times New Roman" w:cs="Times New Roman"/>
          <w:b/>
          <w:bCs/>
          <w:sz w:val="24"/>
          <w:szCs w:val="24"/>
        </w:rPr>
        <w:t>OPĆINA PAŠMAN</w:t>
      </w:r>
    </w:p>
    <w:p w:rsidR="00E705F2" w:rsidRPr="00AE6D36" w:rsidRDefault="00E705F2" w:rsidP="00A24A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D36">
        <w:rPr>
          <w:rFonts w:ascii="Times New Roman" w:hAnsi="Times New Roman" w:cs="Times New Roman"/>
          <w:b/>
          <w:sz w:val="24"/>
          <w:szCs w:val="24"/>
        </w:rPr>
        <w:t>Jedinstveni upravni odjel</w:t>
      </w:r>
    </w:p>
    <w:p w:rsidR="00E705F2" w:rsidRPr="00AE6D36" w:rsidRDefault="00E705F2" w:rsidP="00A24A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5F2" w:rsidRPr="00AE6D36" w:rsidRDefault="00E705F2" w:rsidP="00A24A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023-05/17</w:t>
      </w:r>
      <w:r w:rsidRPr="00AE6D36">
        <w:rPr>
          <w:rFonts w:ascii="Times New Roman" w:hAnsi="Times New Roman" w:cs="Times New Roman"/>
          <w:b/>
          <w:sz w:val="24"/>
          <w:szCs w:val="24"/>
        </w:rPr>
        <w:t>-01/</w:t>
      </w:r>
      <w:r w:rsidR="00536712">
        <w:rPr>
          <w:rFonts w:ascii="Times New Roman" w:hAnsi="Times New Roman" w:cs="Times New Roman"/>
          <w:b/>
          <w:sz w:val="24"/>
          <w:szCs w:val="24"/>
        </w:rPr>
        <w:t>1079</w:t>
      </w:r>
    </w:p>
    <w:p w:rsidR="00E705F2" w:rsidRPr="00AE6D36" w:rsidRDefault="00E705F2" w:rsidP="00A24A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Ur.broj: 2198/17-17</w:t>
      </w:r>
      <w:r w:rsidRPr="00AE6D36">
        <w:rPr>
          <w:rFonts w:ascii="Times New Roman" w:hAnsi="Times New Roman" w:cs="Times New Roman"/>
          <w:b/>
          <w:sz w:val="24"/>
          <w:szCs w:val="24"/>
        </w:rPr>
        <w:t>-</w:t>
      </w:r>
      <w:r w:rsidR="00523573">
        <w:rPr>
          <w:rFonts w:ascii="Times New Roman" w:hAnsi="Times New Roman" w:cs="Times New Roman"/>
          <w:b/>
          <w:sz w:val="24"/>
          <w:szCs w:val="24"/>
        </w:rPr>
        <w:t>4</w:t>
      </w:r>
    </w:p>
    <w:p w:rsidR="00E705F2" w:rsidRPr="00AE6D36" w:rsidRDefault="00426183" w:rsidP="00A24A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Pašman, 26. veljače 2018</w:t>
      </w:r>
      <w:r w:rsidR="00E705F2">
        <w:rPr>
          <w:rFonts w:ascii="Times New Roman" w:hAnsi="Times New Roman" w:cs="Times New Roman"/>
          <w:b/>
          <w:sz w:val="24"/>
          <w:szCs w:val="24"/>
        </w:rPr>
        <w:t>.</w:t>
      </w:r>
    </w:p>
    <w:p w:rsidR="00F70414" w:rsidRDefault="00F70414" w:rsidP="00F704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0414" w:rsidRPr="00AE6D36" w:rsidRDefault="00F70414" w:rsidP="00F704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96. i 104. Zakona o prostornom uređenju (</w:t>
      </w:r>
      <w:r w:rsidRPr="00AE6D36">
        <w:rPr>
          <w:rFonts w:ascii="Times New Roman" w:hAnsi="Times New Roman" w:cs="Times New Roman"/>
          <w:sz w:val="24"/>
          <w:szCs w:val="24"/>
        </w:rPr>
        <w:t>„Narodne novine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AE6D36">
        <w:rPr>
          <w:rFonts w:ascii="Times New Roman" w:hAnsi="Times New Roman" w:cs="Times New Roman"/>
          <w:sz w:val="24"/>
          <w:szCs w:val="24"/>
        </w:rPr>
        <w:t xml:space="preserve"> broj:</w:t>
      </w:r>
      <w:r>
        <w:rPr>
          <w:rFonts w:ascii="Times New Roman" w:hAnsi="Times New Roman" w:cs="Times New Roman"/>
          <w:sz w:val="24"/>
          <w:szCs w:val="24"/>
        </w:rPr>
        <w:t xml:space="preserve"> 153/13 i 65/17</w:t>
      </w:r>
      <w:r w:rsidRPr="00AE6D36">
        <w:rPr>
          <w:rFonts w:ascii="Times New Roman" w:hAnsi="Times New Roman" w:cs="Times New Roman"/>
          <w:sz w:val="24"/>
          <w:szCs w:val="24"/>
        </w:rPr>
        <w:t xml:space="preserve">) i </w:t>
      </w:r>
      <w:r>
        <w:rPr>
          <w:rFonts w:ascii="Times New Roman" w:hAnsi="Times New Roman" w:cs="Times New Roman"/>
          <w:sz w:val="24"/>
          <w:szCs w:val="24"/>
        </w:rPr>
        <w:t xml:space="preserve">Zaključka </w:t>
      </w:r>
      <w:r w:rsidRPr="00AE6D36">
        <w:rPr>
          <w:rFonts w:ascii="Times New Roman" w:hAnsi="Times New Roman" w:cs="Times New Roman"/>
          <w:sz w:val="24"/>
          <w:szCs w:val="24"/>
        </w:rPr>
        <w:t>Općinskog načelnika od dana</w:t>
      </w:r>
      <w:r>
        <w:rPr>
          <w:rFonts w:ascii="Times New Roman" w:hAnsi="Times New Roman" w:cs="Times New Roman"/>
          <w:sz w:val="24"/>
          <w:szCs w:val="24"/>
        </w:rPr>
        <w:t xml:space="preserve"> 26. veljače 2018</w:t>
      </w:r>
      <w:r w:rsidRPr="00AE6D36">
        <w:rPr>
          <w:rFonts w:ascii="Times New Roman" w:hAnsi="Times New Roman" w:cs="Times New Roman"/>
          <w:sz w:val="24"/>
          <w:szCs w:val="24"/>
        </w:rPr>
        <w:t>. godine Jedinstveni upravni odjel Općine Pašman, objavljuje</w:t>
      </w:r>
    </w:p>
    <w:p w:rsidR="00F70414" w:rsidRPr="00AE6D36" w:rsidRDefault="00F70414" w:rsidP="00F704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D36">
        <w:rPr>
          <w:rFonts w:ascii="Times New Roman" w:hAnsi="Times New Roman" w:cs="Times New Roman"/>
          <w:b/>
          <w:sz w:val="28"/>
          <w:szCs w:val="28"/>
        </w:rPr>
        <w:t>OBAVIJEST</w:t>
      </w:r>
    </w:p>
    <w:p w:rsidR="00F70414" w:rsidRPr="00AE6D36" w:rsidRDefault="00F70414" w:rsidP="00F704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D36">
        <w:rPr>
          <w:rFonts w:ascii="Times New Roman" w:hAnsi="Times New Roman" w:cs="Times New Roman"/>
          <w:b/>
          <w:sz w:val="28"/>
          <w:szCs w:val="28"/>
        </w:rPr>
        <w:t xml:space="preserve">O </w:t>
      </w:r>
      <w:r>
        <w:rPr>
          <w:rFonts w:ascii="Times New Roman" w:hAnsi="Times New Roman" w:cs="Times New Roman"/>
          <w:b/>
          <w:sz w:val="28"/>
          <w:szCs w:val="28"/>
        </w:rPr>
        <w:t xml:space="preserve">PONOVNOJ </w:t>
      </w:r>
      <w:r w:rsidRPr="00AE6D36">
        <w:rPr>
          <w:rFonts w:ascii="Times New Roman" w:hAnsi="Times New Roman" w:cs="Times New Roman"/>
          <w:b/>
          <w:sz w:val="28"/>
          <w:szCs w:val="28"/>
        </w:rPr>
        <w:t>JAVNOJ RASPRAVI</w:t>
      </w:r>
    </w:p>
    <w:p w:rsidR="00E705F2" w:rsidRPr="00AE6D36" w:rsidRDefault="00E705F2" w:rsidP="00A24A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05F2" w:rsidRPr="00AE6D36" w:rsidRDefault="009756B9" w:rsidP="00A24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od </w:t>
      </w:r>
      <w:r w:rsidR="00490D9F">
        <w:rPr>
          <w:rFonts w:ascii="Times New Roman" w:hAnsi="Times New Roman" w:cs="Times New Roman"/>
          <w:b/>
          <w:sz w:val="28"/>
          <w:szCs w:val="28"/>
        </w:rPr>
        <w:t xml:space="preserve">7. </w:t>
      </w:r>
      <w:r>
        <w:rPr>
          <w:rFonts w:ascii="Times New Roman" w:hAnsi="Times New Roman" w:cs="Times New Roman"/>
          <w:b/>
          <w:sz w:val="28"/>
          <w:szCs w:val="28"/>
        </w:rPr>
        <w:t>ožujka  2018</w:t>
      </w:r>
      <w:r w:rsidR="0007428A">
        <w:rPr>
          <w:rFonts w:ascii="Times New Roman" w:hAnsi="Times New Roman" w:cs="Times New Roman"/>
          <w:b/>
          <w:sz w:val="28"/>
          <w:szCs w:val="28"/>
        </w:rPr>
        <w:t xml:space="preserve">. do </w:t>
      </w:r>
      <w:r w:rsidR="00B964EB">
        <w:rPr>
          <w:rFonts w:ascii="Times New Roman" w:hAnsi="Times New Roman" w:cs="Times New Roman"/>
          <w:b/>
          <w:sz w:val="28"/>
          <w:szCs w:val="28"/>
        </w:rPr>
        <w:t>16</w:t>
      </w:r>
      <w:r w:rsidR="00490D9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ožujka 2018</w:t>
      </w:r>
      <w:r w:rsidR="00E705F2" w:rsidRPr="00AE6D36">
        <w:rPr>
          <w:rFonts w:ascii="Times New Roman" w:hAnsi="Times New Roman" w:cs="Times New Roman"/>
          <w:b/>
          <w:sz w:val="28"/>
          <w:szCs w:val="28"/>
        </w:rPr>
        <w:t>. godine stavlja se na javni uvid</w:t>
      </w:r>
    </w:p>
    <w:p w:rsidR="00E705F2" w:rsidRPr="00AE6D36" w:rsidRDefault="00E705F2" w:rsidP="00A24A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D36">
        <w:rPr>
          <w:rFonts w:ascii="Times New Roman" w:hAnsi="Times New Roman" w:cs="Times New Roman"/>
          <w:b/>
          <w:sz w:val="28"/>
          <w:szCs w:val="28"/>
        </w:rPr>
        <w:t>prijedlog Urbanističkog plana uređenja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428A">
        <w:rPr>
          <w:rFonts w:ascii="Times New Roman" w:hAnsi="Times New Roman" w:cs="Times New Roman"/>
          <w:b/>
          <w:sz w:val="28"/>
          <w:szCs w:val="28"/>
        </w:rPr>
        <w:t xml:space="preserve">groblja </w:t>
      </w:r>
      <w:r w:rsidR="00536712">
        <w:rPr>
          <w:rFonts w:ascii="Times New Roman" w:hAnsi="Times New Roman" w:cs="Times New Roman"/>
          <w:b/>
          <w:sz w:val="28"/>
          <w:szCs w:val="28"/>
        </w:rPr>
        <w:t xml:space="preserve">između naselja Neviđane i Mrljane </w:t>
      </w:r>
    </w:p>
    <w:p w:rsidR="00E705F2" w:rsidRPr="000A2616" w:rsidRDefault="00E705F2" w:rsidP="00A24A4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C2F">
        <w:rPr>
          <w:rFonts w:ascii="Times New Roman" w:hAnsi="Times New Roman" w:cs="Times New Roman"/>
          <w:sz w:val="24"/>
          <w:szCs w:val="24"/>
        </w:rPr>
        <w:t xml:space="preserve">Prijedlog Urbanističkog plana uređenja </w:t>
      </w:r>
      <w:r w:rsidR="0007428A">
        <w:rPr>
          <w:rFonts w:ascii="Times New Roman" w:hAnsi="Times New Roman" w:cs="Times New Roman"/>
          <w:sz w:val="24"/>
          <w:szCs w:val="24"/>
        </w:rPr>
        <w:t xml:space="preserve">groblja </w:t>
      </w:r>
      <w:r w:rsidR="003E5ED3">
        <w:rPr>
          <w:rFonts w:ascii="Times New Roman" w:hAnsi="Times New Roman" w:cs="Times New Roman"/>
          <w:sz w:val="24"/>
          <w:szCs w:val="24"/>
        </w:rPr>
        <w:t xml:space="preserve">između naselja Neviđane i Mrljane </w:t>
      </w:r>
      <w:r w:rsidRPr="00F43C2F">
        <w:rPr>
          <w:rFonts w:ascii="Times New Roman" w:hAnsi="Times New Roman" w:cs="Times New Roman"/>
          <w:sz w:val="24"/>
          <w:szCs w:val="24"/>
        </w:rPr>
        <w:t xml:space="preserve">biti će izložen svakog radnog dana u vremenu od 8.00 do 13.00 sati, od </w:t>
      </w:r>
      <w:r w:rsidR="00490D9F">
        <w:rPr>
          <w:rFonts w:ascii="Times New Roman" w:hAnsi="Times New Roman" w:cs="Times New Roman"/>
          <w:sz w:val="24"/>
          <w:szCs w:val="24"/>
        </w:rPr>
        <w:t>7. ožujka 2018</w:t>
      </w:r>
      <w:r w:rsidR="0007428A">
        <w:rPr>
          <w:rFonts w:ascii="Times New Roman" w:hAnsi="Times New Roman" w:cs="Times New Roman"/>
          <w:sz w:val="24"/>
          <w:szCs w:val="24"/>
        </w:rPr>
        <w:t xml:space="preserve">. do zaključno </w:t>
      </w:r>
      <w:r w:rsidR="00B964EB">
        <w:rPr>
          <w:rFonts w:ascii="Times New Roman" w:hAnsi="Times New Roman" w:cs="Times New Roman"/>
          <w:sz w:val="24"/>
          <w:szCs w:val="24"/>
        </w:rPr>
        <w:t>16</w:t>
      </w:r>
      <w:r w:rsidR="00490D9F">
        <w:rPr>
          <w:rFonts w:ascii="Times New Roman" w:hAnsi="Times New Roman" w:cs="Times New Roman"/>
          <w:sz w:val="24"/>
          <w:szCs w:val="24"/>
        </w:rPr>
        <w:t>. ožujka 2018</w:t>
      </w:r>
      <w:r w:rsidRPr="00F43C2F">
        <w:rPr>
          <w:rFonts w:ascii="Times New Roman" w:hAnsi="Times New Roman" w:cs="Times New Roman"/>
          <w:sz w:val="24"/>
          <w:szCs w:val="24"/>
        </w:rPr>
        <w:t xml:space="preserve">. godine, u </w:t>
      </w:r>
      <w:r>
        <w:rPr>
          <w:rFonts w:ascii="Times New Roman" w:hAnsi="Times New Roman" w:cs="Times New Roman"/>
          <w:sz w:val="24"/>
          <w:szCs w:val="24"/>
        </w:rPr>
        <w:t xml:space="preserve">vijećnici </w:t>
      </w:r>
      <w:r w:rsidRPr="00F43C2F">
        <w:rPr>
          <w:rFonts w:ascii="Times New Roman" w:hAnsi="Times New Roman" w:cs="Times New Roman"/>
          <w:sz w:val="24"/>
          <w:szCs w:val="24"/>
        </w:rPr>
        <w:t>Općine Pašman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45DA" w:rsidRPr="00F43C2F" w:rsidRDefault="003345DA" w:rsidP="003345DA">
      <w:pPr>
        <w:jc w:val="both"/>
        <w:rPr>
          <w:rFonts w:ascii="Times New Roman" w:hAnsi="Times New Roman" w:cs="Times New Roman"/>
          <w:sz w:val="24"/>
          <w:szCs w:val="24"/>
        </w:rPr>
      </w:pPr>
      <w:r w:rsidRPr="00F43C2F">
        <w:rPr>
          <w:rFonts w:ascii="Times New Roman" w:hAnsi="Times New Roman" w:cs="Times New Roman"/>
          <w:sz w:val="24"/>
          <w:szCs w:val="24"/>
        </w:rPr>
        <w:t xml:space="preserve">Javno izlaganje </w:t>
      </w:r>
      <w:r>
        <w:rPr>
          <w:rFonts w:ascii="Times New Roman" w:hAnsi="Times New Roman" w:cs="Times New Roman"/>
          <w:sz w:val="24"/>
          <w:szCs w:val="24"/>
        </w:rPr>
        <w:t>o prijedlogu P</w:t>
      </w:r>
      <w:r w:rsidRPr="00F43C2F">
        <w:rPr>
          <w:rFonts w:ascii="Times New Roman" w:hAnsi="Times New Roman" w:cs="Times New Roman"/>
          <w:sz w:val="24"/>
          <w:szCs w:val="24"/>
        </w:rPr>
        <w:t>lana održat</w:t>
      </w:r>
      <w:r>
        <w:rPr>
          <w:rFonts w:ascii="Times New Roman" w:hAnsi="Times New Roman" w:cs="Times New Roman"/>
          <w:sz w:val="24"/>
          <w:szCs w:val="24"/>
        </w:rPr>
        <w:t xml:space="preserve">i će se dana </w:t>
      </w:r>
      <w:r w:rsidR="00B964EB">
        <w:rPr>
          <w:rFonts w:ascii="Times New Roman" w:hAnsi="Times New Roman" w:cs="Times New Roman"/>
          <w:sz w:val="24"/>
          <w:szCs w:val="24"/>
        </w:rPr>
        <w:t xml:space="preserve">15. ožujka </w:t>
      </w:r>
      <w:r>
        <w:rPr>
          <w:rFonts w:ascii="Times New Roman" w:hAnsi="Times New Roman" w:cs="Times New Roman"/>
          <w:sz w:val="24"/>
          <w:szCs w:val="24"/>
        </w:rPr>
        <w:t>2018.</w:t>
      </w:r>
      <w:r w:rsidRPr="00F43C2F">
        <w:rPr>
          <w:rFonts w:ascii="Times New Roman" w:hAnsi="Times New Roman" w:cs="Times New Roman"/>
          <w:sz w:val="24"/>
          <w:szCs w:val="24"/>
        </w:rPr>
        <w:t xml:space="preserve"> godine </w:t>
      </w:r>
      <w:r w:rsidR="00B964EB">
        <w:rPr>
          <w:rFonts w:ascii="Times New Roman" w:hAnsi="Times New Roman" w:cs="Times New Roman"/>
          <w:sz w:val="24"/>
          <w:szCs w:val="24"/>
        </w:rPr>
        <w:t>11:3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F43C2F">
        <w:rPr>
          <w:rFonts w:ascii="Times New Roman" w:hAnsi="Times New Roman" w:cs="Times New Roman"/>
          <w:sz w:val="24"/>
          <w:szCs w:val="24"/>
        </w:rPr>
        <w:t>sati, u vij</w:t>
      </w:r>
      <w:r>
        <w:rPr>
          <w:rFonts w:ascii="Times New Roman" w:hAnsi="Times New Roman" w:cs="Times New Roman"/>
          <w:sz w:val="24"/>
          <w:szCs w:val="24"/>
        </w:rPr>
        <w:t>ećnici Općine Pašman (Pašman 34</w:t>
      </w:r>
      <w:r w:rsidRPr="00F43C2F">
        <w:rPr>
          <w:rFonts w:ascii="Times New Roman" w:hAnsi="Times New Roman" w:cs="Times New Roman"/>
          <w:sz w:val="24"/>
          <w:szCs w:val="24"/>
        </w:rPr>
        <w:t>, 23262 Pašman).</w:t>
      </w:r>
    </w:p>
    <w:p w:rsidR="00F70414" w:rsidRDefault="00F70414" w:rsidP="00F70414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70414" w:rsidRDefault="00F70414" w:rsidP="00F70414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11C2">
        <w:rPr>
          <w:rFonts w:ascii="Times New Roman" w:hAnsi="Times New Roman" w:cs="Times New Roman"/>
          <w:sz w:val="24"/>
          <w:szCs w:val="24"/>
          <w:shd w:val="clear" w:color="auto" w:fill="FFFFFF"/>
        </w:rPr>
        <w:t>Nova mišljenja, prijedl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ozi i primjedbe na izmijenjeni p</w:t>
      </w:r>
      <w:r w:rsidRPr="008711C2">
        <w:rPr>
          <w:rFonts w:ascii="Times New Roman" w:hAnsi="Times New Roman" w:cs="Times New Roman"/>
          <w:sz w:val="24"/>
          <w:szCs w:val="24"/>
          <w:shd w:val="clear" w:color="auto" w:fill="FFFFFF"/>
        </w:rPr>
        <w:t>rijedlog plana mogu se dati samo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 vezi s dijelovima prijedloga </w:t>
      </w:r>
      <w:r w:rsidRPr="008711C2">
        <w:rPr>
          <w:rFonts w:ascii="Times New Roman" w:hAnsi="Times New Roman" w:cs="Times New Roman"/>
          <w:sz w:val="24"/>
          <w:szCs w:val="24"/>
          <w:shd w:val="clear" w:color="auto" w:fill="FFFFFF"/>
        </w:rPr>
        <w:t>plana koji su u odnosu na prvi prijedlog izmijenjeni postavljanjem pi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tanja tijekom javnog izlaganja, </w:t>
      </w:r>
      <w:r w:rsidRPr="008711C2">
        <w:rPr>
          <w:rFonts w:ascii="Times New Roman" w:hAnsi="Times New Roman" w:cs="Times New Roman"/>
          <w:sz w:val="24"/>
          <w:szCs w:val="24"/>
          <w:shd w:val="clear" w:color="auto" w:fill="FFFFFF"/>
        </w:rPr>
        <w:t>davanjem prijedloga i primjedbi za vrijeme javnog izlaganja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11C2">
        <w:rPr>
          <w:rFonts w:ascii="Times New Roman" w:hAnsi="Times New Roman" w:cs="Times New Roman"/>
          <w:sz w:val="24"/>
          <w:szCs w:val="24"/>
          <w:shd w:val="clear" w:color="auto" w:fill="FFFFFF"/>
        </w:rPr>
        <w:t>u zapisnik i dostavljanjem prijedloga i primjedbi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70414" w:rsidRDefault="00F70414" w:rsidP="00F70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0414" w:rsidRDefault="00F70414" w:rsidP="00F70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C2F">
        <w:rPr>
          <w:rFonts w:ascii="Times New Roman" w:hAnsi="Times New Roman" w:cs="Times New Roman"/>
          <w:sz w:val="24"/>
          <w:szCs w:val="24"/>
        </w:rPr>
        <w:t>Pisana očitovanja, mišljenja, prijedlozi i primjedbe, vezani isključivo za predmet Prijedloga Urbanističkog plana uređenja mogu se dati na mjestu javnog uvida ili dostaviti poštom na adresu: Općina Pašman, Jedin</w:t>
      </w:r>
      <w:r>
        <w:rPr>
          <w:rFonts w:ascii="Times New Roman" w:hAnsi="Times New Roman" w:cs="Times New Roman"/>
          <w:sz w:val="24"/>
          <w:szCs w:val="24"/>
        </w:rPr>
        <w:t>stveni upravni odjel, Pašman 34</w:t>
      </w:r>
      <w:r w:rsidRPr="00F43C2F">
        <w:rPr>
          <w:rFonts w:ascii="Times New Roman" w:hAnsi="Times New Roman" w:cs="Times New Roman"/>
          <w:sz w:val="24"/>
          <w:szCs w:val="24"/>
        </w:rPr>
        <w:t xml:space="preserve">., 23262 Pašman, najkasnije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F43C2F">
        <w:rPr>
          <w:rFonts w:ascii="Times New Roman" w:hAnsi="Times New Roman" w:cs="Times New Roman"/>
          <w:sz w:val="24"/>
          <w:szCs w:val="24"/>
        </w:rPr>
        <w:t>posljednjeg dana javnog uvida.</w:t>
      </w:r>
    </w:p>
    <w:p w:rsidR="00F70414" w:rsidRDefault="00F70414" w:rsidP="00F70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0414" w:rsidRDefault="00F70414" w:rsidP="00F70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Tekstualni i grafički dio plana objavljen je na službenoj web stranici Općine Pašman.</w:t>
      </w:r>
    </w:p>
    <w:p w:rsidR="00E705F2" w:rsidRDefault="00F70414" w:rsidP="001565DA">
      <w:pPr>
        <w:jc w:val="both"/>
        <w:rPr>
          <w:rFonts w:ascii="Times New Roman" w:hAnsi="Times New Roman" w:cs="Times New Roman"/>
          <w:sz w:val="24"/>
          <w:szCs w:val="24"/>
        </w:rPr>
      </w:pPr>
      <w:r w:rsidRPr="00F43C2F">
        <w:rPr>
          <w:rFonts w:ascii="Times New Roman" w:hAnsi="Times New Roman" w:cs="Times New Roman"/>
          <w:sz w:val="24"/>
          <w:szCs w:val="24"/>
        </w:rPr>
        <w:t xml:space="preserve">Prijedlozi i primjedbe koji nisu dostavljeni u roku i nisu čitko napisani neće se uzimati u obzir u pripremi izvješća o javnoj raspravi. </w:t>
      </w:r>
    </w:p>
    <w:p w:rsidR="00E705F2" w:rsidRPr="00AE6D36" w:rsidRDefault="00E705F2" w:rsidP="00A24A47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AE6D36">
        <w:rPr>
          <w:rFonts w:ascii="Times New Roman" w:hAnsi="Times New Roman" w:cs="Times New Roman"/>
          <w:sz w:val="24"/>
          <w:szCs w:val="24"/>
        </w:rPr>
        <w:t>Pročelnik</w:t>
      </w:r>
    </w:p>
    <w:p w:rsidR="00E705F2" w:rsidRPr="00AE6D36" w:rsidRDefault="00E705F2" w:rsidP="00A24A47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Jedinstvenog upravnog od</w:t>
      </w:r>
      <w:r w:rsidRPr="00AE6D36">
        <w:rPr>
          <w:rFonts w:ascii="Times New Roman" w:hAnsi="Times New Roman" w:cs="Times New Roman"/>
          <w:sz w:val="24"/>
          <w:szCs w:val="24"/>
        </w:rPr>
        <w:t>jela</w:t>
      </w:r>
    </w:p>
    <w:p w:rsidR="00E705F2" w:rsidRPr="007D415E" w:rsidRDefault="00E705F2" w:rsidP="007D415E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AE6D36">
        <w:rPr>
          <w:rFonts w:ascii="Times New Roman" w:hAnsi="Times New Roman" w:cs="Times New Roman"/>
          <w:sz w:val="24"/>
          <w:szCs w:val="24"/>
        </w:rPr>
        <w:t>Nino Fiorovanti, dipl. iur.</w:t>
      </w:r>
      <w:r w:rsidR="003A47CB">
        <w:rPr>
          <w:rFonts w:ascii="Times New Roman" w:hAnsi="Times New Roman" w:cs="Times New Roman"/>
          <w:sz w:val="24"/>
          <w:szCs w:val="24"/>
        </w:rPr>
        <w:t>, v.r.</w:t>
      </w:r>
    </w:p>
    <w:p w:rsidR="00E705F2" w:rsidRDefault="00E705F2" w:rsidP="00A24A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5F2" w:rsidRDefault="00E705F2" w:rsidP="00A24A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5F2" w:rsidRDefault="00E705F2" w:rsidP="00A24A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5F2" w:rsidRPr="00AE6D36" w:rsidRDefault="00E705F2" w:rsidP="00A24A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5F2" w:rsidRPr="00AE6D36" w:rsidRDefault="00E705F2" w:rsidP="00A24A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5F2" w:rsidRPr="00AE6D36" w:rsidRDefault="00E705F2" w:rsidP="00A24A47">
      <w:pPr>
        <w:jc w:val="both"/>
        <w:rPr>
          <w:rFonts w:ascii="Times New Roman" w:hAnsi="Times New Roman" w:cs="Times New Roman"/>
        </w:rPr>
      </w:pPr>
    </w:p>
    <w:p w:rsidR="00E705F2" w:rsidRPr="00AE6D36" w:rsidRDefault="00E705F2" w:rsidP="00A24A47">
      <w:pPr>
        <w:jc w:val="both"/>
        <w:rPr>
          <w:rFonts w:ascii="Times New Roman" w:hAnsi="Times New Roman" w:cs="Times New Roman"/>
        </w:rPr>
      </w:pPr>
    </w:p>
    <w:p w:rsidR="0028753E" w:rsidRDefault="0028753E" w:rsidP="00A24A47">
      <w:pPr>
        <w:jc w:val="both"/>
      </w:pPr>
    </w:p>
    <w:sectPr w:rsidR="0028753E" w:rsidSect="00A87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121A9"/>
    <w:multiLevelType w:val="hybridMultilevel"/>
    <w:tmpl w:val="11368E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705F2"/>
    <w:rsid w:val="0007428A"/>
    <w:rsid w:val="00095836"/>
    <w:rsid w:val="000C50E2"/>
    <w:rsid w:val="001565DA"/>
    <w:rsid w:val="00215693"/>
    <w:rsid w:val="00225F02"/>
    <w:rsid w:val="00264235"/>
    <w:rsid w:val="00283C50"/>
    <w:rsid w:val="0028753E"/>
    <w:rsid w:val="003345DA"/>
    <w:rsid w:val="003A47CB"/>
    <w:rsid w:val="003E5ED3"/>
    <w:rsid w:val="00426183"/>
    <w:rsid w:val="00436823"/>
    <w:rsid w:val="00490D9F"/>
    <w:rsid w:val="004C7B60"/>
    <w:rsid w:val="00523573"/>
    <w:rsid w:val="00536712"/>
    <w:rsid w:val="005659A0"/>
    <w:rsid w:val="007D415E"/>
    <w:rsid w:val="00816716"/>
    <w:rsid w:val="008775FD"/>
    <w:rsid w:val="008A63F4"/>
    <w:rsid w:val="009756B9"/>
    <w:rsid w:val="009D2BCF"/>
    <w:rsid w:val="00A24A47"/>
    <w:rsid w:val="00A44BA9"/>
    <w:rsid w:val="00B2329F"/>
    <w:rsid w:val="00B964EB"/>
    <w:rsid w:val="00E150F3"/>
    <w:rsid w:val="00E705F2"/>
    <w:rsid w:val="00EF0B4E"/>
    <w:rsid w:val="00F70414"/>
    <w:rsid w:val="00F72D28"/>
    <w:rsid w:val="00F82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0F3"/>
  </w:style>
  <w:style w:type="paragraph" w:styleId="Heading1">
    <w:name w:val="heading 1"/>
    <w:basedOn w:val="Normal"/>
    <w:next w:val="Normal"/>
    <w:link w:val="Heading1Char"/>
    <w:qFormat/>
    <w:rsid w:val="00E705F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05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83C50"/>
    <w:pPr>
      <w:spacing w:line="240" w:lineRule="auto"/>
      <w:ind w:left="720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26</cp:revision>
  <cp:lastPrinted>2018-02-26T10:04:00Z</cp:lastPrinted>
  <dcterms:created xsi:type="dcterms:W3CDTF">2017-06-21T10:30:00Z</dcterms:created>
  <dcterms:modified xsi:type="dcterms:W3CDTF">2018-02-26T11:17:00Z</dcterms:modified>
</cp:coreProperties>
</file>